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5C" w:rsidRPr="00E4578F" w:rsidRDefault="00083825" w:rsidP="00E4578F">
      <w:pPr>
        <w:jc w:val="center"/>
        <w:rPr>
          <w:sz w:val="28"/>
          <w:szCs w:val="28"/>
        </w:rPr>
      </w:pPr>
      <w:r w:rsidRPr="00E4578F">
        <w:rPr>
          <w:sz w:val="28"/>
          <w:szCs w:val="28"/>
        </w:rPr>
        <w:t>К</w:t>
      </w:r>
      <w:r w:rsidR="00E4578F" w:rsidRPr="00E4578F">
        <w:rPr>
          <w:sz w:val="28"/>
          <w:szCs w:val="28"/>
        </w:rPr>
        <w:t>арточка компании</w:t>
      </w:r>
    </w:p>
    <w:p w:rsidR="007C277D" w:rsidRDefault="007C277D"/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1"/>
        <w:gridCol w:w="5387"/>
      </w:tblGrid>
      <w:tr w:rsidR="007C277D" w:rsidRPr="005578CB" w:rsidTr="00AB5A72">
        <w:trPr>
          <w:trHeight w:val="630"/>
        </w:trPr>
        <w:tc>
          <w:tcPr>
            <w:tcW w:w="4291" w:type="dxa"/>
          </w:tcPr>
          <w:p w:rsidR="007C277D" w:rsidRPr="00AB5A72" w:rsidRDefault="00AB5A72" w:rsidP="00AB5A72">
            <w:pPr>
              <w:ind w:left="180"/>
            </w:pPr>
            <w:r>
              <w:t>Полное н</w:t>
            </w:r>
            <w:r w:rsidR="005578CB" w:rsidRPr="00AB5A72">
              <w:t xml:space="preserve">аименование </w:t>
            </w:r>
          </w:p>
        </w:tc>
        <w:tc>
          <w:tcPr>
            <w:tcW w:w="5387" w:type="dxa"/>
          </w:tcPr>
          <w:p w:rsidR="007C277D" w:rsidRPr="00A53D17" w:rsidRDefault="00346F44" w:rsidP="00AB5A72">
            <w:r w:rsidRPr="00A53D17">
              <w:t xml:space="preserve">Общество с </w:t>
            </w:r>
            <w:r w:rsidR="00AB5A72" w:rsidRPr="00A53D17">
              <w:t>ограниченной ответственностью «</w:t>
            </w:r>
            <w:r w:rsidR="00380A74" w:rsidRPr="00A53D17">
              <w:t>ТК ПРИОРИТЕТ</w:t>
            </w:r>
            <w:r w:rsidRPr="00A53D17">
              <w:t>»</w:t>
            </w:r>
          </w:p>
        </w:tc>
      </w:tr>
      <w:tr w:rsidR="005578CB" w:rsidRPr="005578CB" w:rsidTr="00E4578F">
        <w:trPr>
          <w:trHeight w:val="459"/>
        </w:trPr>
        <w:tc>
          <w:tcPr>
            <w:tcW w:w="4291" w:type="dxa"/>
          </w:tcPr>
          <w:p w:rsidR="005578CB" w:rsidRPr="00AB5A72" w:rsidRDefault="00AB5A72" w:rsidP="007B1A64">
            <w:pPr>
              <w:ind w:left="180"/>
            </w:pPr>
            <w:r>
              <w:t>Сокращенное наименование</w:t>
            </w:r>
          </w:p>
          <w:p w:rsidR="005578CB" w:rsidRPr="00AB5A72" w:rsidRDefault="005578CB" w:rsidP="007B1A64">
            <w:pPr>
              <w:ind w:left="180"/>
            </w:pPr>
          </w:p>
        </w:tc>
        <w:tc>
          <w:tcPr>
            <w:tcW w:w="5387" w:type="dxa"/>
          </w:tcPr>
          <w:p w:rsidR="005578CB" w:rsidRPr="00A53D17" w:rsidRDefault="00346F44" w:rsidP="007B1A64">
            <w:r w:rsidRPr="00A53D17">
              <w:t>ООО «</w:t>
            </w:r>
            <w:r w:rsidR="00380A74" w:rsidRPr="00A53D17">
              <w:t>ТК ПРИОРИТЕТ</w:t>
            </w:r>
            <w:r w:rsidRPr="00A53D17">
              <w:t>»</w:t>
            </w:r>
          </w:p>
        </w:tc>
      </w:tr>
      <w:tr w:rsidR="005578CB" w:rsidRPr="005578CB" w:rsidTr="00AB5A72">
        <w:trPr>
          <w:trHeight w:val="812"/>
        </w:trPr>
        <w:tc>
          <w:tcPr>
            <w:tcW w:w="4291" w:type="dxa"/>
          </w:tcPr>
          <w:p w:rsidR="005578CB" w:rsidRPr="00AB5A72" w:rsidRDefault="005578CB" w:rsidP="007B1A64">
            <w:pPr>
              <w:ind w:left="180"/>
            </w:pPr>
            <w:r w:rsidRPr="00AB5A72">
              <w:t xml:space="preserve">Полный почтовый адрес </w:t>
            </w:r>
          </w:p>
          <w:p w:rsidR="005578CB" w:rsidRPr="00AB5A72" w:rsidRDefault="005578CB" w:rsidP="00AB5A72">
            <w:pPr>
              <w:ind w:left="180"/>
            </w:pPr>
            <w:r w:rsidRPr="00AB5A72">
              <w:t>(соответствует юридическому адресу)</w:t>
            </w:r>
          </w:p>
        </w:tc>
        <w:tc>
          <w:tcPr>
            <w:tcW w:w="5387" w:type="dxa"/>
          </w:tcPr>
          <w:p w:rsidR="001A45B4" w:rsidRDefault="001A45B4" w:rsidP="00380A74">
            <w:r w:rsidRPr="001A45B4">
              <w:t xml:space="preserve">117342,  Г МОСКВА,                                                            ВН.ТЕР.Г. МУНИЦИПАЛЬНЫЙ ОКРУГ КОНЬКОВО,  </w:t>
            </w:r>
            <w:r>
              <w:t xml:space="preserve">УЛ БУТЛЕРОВА,  </w:t>
            </w:r>
            <w:r w:rsidRPr="001A45B4">
              <w:t>ДОМ 17Б,                                                            ЭТАЖ/ПОМЕЩ 2/XI,  КОМ. 140</w:t>
            </w:r>
          </w:p>
          <w:p w:rsidR="001A45B4" w:rsidRPr="00A53D17" w:rsidRDefault="001A45B4" w:rsidP="0065383B"/>
        </w:tc>
      </w:tr>
      <w:tr w:rsidR="001618B5" w:rsidRPr="005578CB" w:rsidTr="001618B5">
        <w:trPr>
          <w:trHeight w:val="479"/>
        </w:trPr>
        <w:tc>
          <w:tcPr>
            <w:tcW w:w="4291" w:type="dxa"/>
          </w:tcPr>
          <w:p w:rsidR="001618B5" w:rsidRPr="00AB5A72" w:rsidRDefault="001618B5" w:rsidP="001618B5">
            <w:r>
              <w:t xml:space="preserve">  ОГРН</w:t>
            </w:r>
          </w:p>
        </w:tc>
        <w:tc>
          <w:tcPr>
            <w:tcW w:w="5387" w:type="dxa"/>
          </w:tcPr>
          <w:p w:rsidR="001618B5" w:rsidRPr="00A53D17" w:rsidRDefault="001557C5" w:rsidP="00AB5A72">
            <w:r w:rsidRPr="00A53D17">
              <w:t>1177746824408</w:t>
            </w:r>
            <w:r w:rsidR="001618B5" w:rsidRPr="00A53D17">
              <w:t xml:space="preserve"> от </w:t>
            </w:r>
            <w:r w:rsidRPr="00A53D17">
              <w:t>31.07.2017</w:t>
            </w:r>
            <w:r w:rsidR="001618B5" w:rsidRPr="00A53D17">
              <w:t>г.</w:t>
            </w:r>
          </w:p>
        </w:tc>
      </w:tr>
      <w:tr w:rsidR="005578CB" w:rsidRPr="005578CB" w:rsidTr="00AB5A72">
        <w:trPr>
          <w:trHeight w:val="360"/>
        </w:trPr>
        <w:tc>
          <w:tcPr>
            <w:tcW w:w="4291" w:type="dxa"/>
          </w:tcPr>
          <w:p w:rsidR="005578CB" w:rsidRPr="00AB5A72" w:rsidRDefault="005578CB" w:rsidP="005578CB">
            <w:pPr>
              <w:ind w:left="180"/>
            </w:pPr>
            <w:r w:rsidRPr="00AB5A72">
              <w:t>ИНН</w:t>
            </w:r>
            <w:r w:rsidR="00E4578F">
              <w:t xml:space="preserve"> </w:t>
            </w:r>
            <w:r w:rsidRPr="00AB5A72">
              <w:t>/</w:t>
            </w:r>
            <w:r w:rsidR="00E4578F">
              <w:t xml:space="preserve"> </w:t>
            </w:r>
            <w:r w:rsidRPr="00AB5A72">
              <w:t>КПП</w:t>
            </w:r>
          </w:p>
        </w:tc>
        <w:tc>
          <w:tcPr>
            <w:tcW w:w="5387" w:type="dxa"/>
          </w:tcPr>
          <w:p w:rsidR="00AB5A72" w:rsidRPr="00A53D17" w:rsidRDefault="001557C5" w:rsidP="00DB2BB4">
            <w:r w:rsidRPr="00A53D17">
              <w:t>7728376322 / 772801001</w:t>
            </w:r>
          </w:p>
        </w:tc>
      </w:tr>
      <w:tr w:rsidR="00A53D17" w:rsidRPr="00A53D17" w:rsidTr="00AB5A72">
        <w:trPr>
          <w:trHeight w:val="465"/>
        </w:trPr>
        <w:tc>
          <w:tcPr>
            <w:tcW w:w="4291" w:type="dxa"/>
          </w:tcPr>
          <w:p w:rsidR="005578CB" w:rsidRPr="00A53D17" w:rsidRDefault="005578CB" w:rsidP="001977EA">
            <w:pPr>
              <w:ind w:left="180"/>
            </w:pPr>
            <w:r w:rsidRPr="00A53D17">
              <w:t>Телефон</w:t>
            </w:r>
          </w:p>
          <w:p w:rsidR="005578CB" w:rsidRPr="00A53D17" w:rsidRDefault="005578CB" w:rsidP="001977EA">
            <w:pPr>
              <w:ind w:left="180"/>
            </w:pPr>
          </w:p>
        </w:tc>
        <w:tc>
          <w:tcPr>
            <w:tcW w:w="5387" w:type="dxa"/>
          </w:tcPr>
          <w:p w:rsidR="00423E95" w:rsidRPr="0065383B" w:rsidRDefault="000E1552" w:rsidP="00696A6E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+7</w:t>
            </w:r>
            <w:r w:rsidR="007C61FE" w:rsidRPr="007C61FE">
              <w:rPr>
                <w:color w:val="000000"/>
              </w:rPr>
              <w:t>(962)999-52-19</w:t>
            </w:r>
          </w:p>
        </w:tc>
      </w:tr>
      <w:tr w:rsidR="00A53D17" w:rsidRPr="00A53D17" w:rsidTr="00AB5A72">
        <w:trPr>
          <w:trHeight w:val="465"/>
        </w:trPr>
        <w:tc>
          <w:tcPr>
            <w:tcW w:w="4291" w:type="dxa"/>
          </w:tcPr>
          <w:p w:rsidR="00A53D17" w:rsidRPr="00696A6E" w:rsidRDefault="00AB5A72" w:rsidP="00696A6E">
            <w:pPr>
              <w:ind w:left="180"/>
            </w:pPr>
            <w:r w:rsidRPr="00A53D17">
              <w:rPr>
                <w:lang w:val="en-US"/>
              </w:rPr>
              <w:t>E</w:t>
            </w:r>
            <w:r w:rsidRPr="00A53D17">
              <w:t>-</w:t>
            </w:r>
            <w:r w:rsidRPr="00A53D17">
              <w:rPr>
                <w:lang w:val="en-US"/>
              </w:rPr>
              <w:t>mail</w:t>
            </w:r>
          </w:p>
        </w:tc>
        <w:tc>
          <w:tcPr>
            <w:tcW w:w="5387" w:type="dxa"/>
          </w:tcPr>
          <w:p w:rsidR="00AB5A72" w:rsidRPr="00A53D17" w:rsidRDefault="00A53D17" w:rsidP="000E1552">
            <w:r w:rsidRPr="00A53D17">
              <w:t>tkprioritymos@gmail.com</w:t>
            </w:r>
          </w:p>
        </w:tc>
      </w:tr>
      <w:tr w:rsidR="00652746" w:rsidRPr="00652746" w:rsidTr="00AB5A72">
        <w:trPr>
          <w:trHeight w:val="465"/>
        </w:trPr>
        <w:tc>
          <w:tcPr>
            <w:tcW w:w="4291" w:type="dxa"/>
          </w:tcPr>
          <w:p w:rsidR="00151776" w:rsidRPr="00652746" w:rsidRDefault="00151776" w:rsidP="001977EA">
            <w:pPr>
              <w:ind w:left="180"/>
            </w:pPr>
            <w:r w:rsidRPr="00652746">
              <w:t>Сайт</w:t>
            </w:r>
          </w:p>
        </w:tc>
        <w:tc>
          <w:tcPr>
            <w:tcW w:w="5387" w:type="dxa"/>
          </w:tcPr>
          <w:p w:rsidR="00046506" w:rsidRDefault="0065383B" w:rsidP="00046506">
            <w:hyperlink r:id="rId5" w:history="1">
              <w:r w:rsidR="00046506">
                <w:rPr>
                  <w:rStyle w:val="a4"/>
                  <w:rFonts w:ascii="Courier New" w:hAnsi="Courier New" w:cs="Courier New"/>
                  <w:sz w:val="18"/>
                  <w:szCs w:val="18"/>
                </w:rPr>
                <w:t>http://tkprioritet.com</w:t>
              </w:r>
            </w:hyperlink>
          </w:p>
          <w:p w:rsidR="00151776" w:rsidRPr="00652746" w:rsidRDefault="00151776" w:rsidP="009E4E38"/>
        </w:tc>
      </w:tr>
      <w:tr w:rsidR="00E4578F" w:rsidRPr="00D92AFD" w:rsidTr="00AB5A72">
        <w:trPr>
          <w:trHeight w:val="465"/>
        </w:trPr>
        <w:tc>
          <w:tcPr>
            <w:tcW w:w="4291" w:type="dxa"/>
          </w:tcPr>
          <w:p w:rsidR="00E4578F" w:rsidRPr="001557C5" w:rsidRDefault="00E4578F" w:rsidP="001977EA">
            <w:pPr>
              <w:ind w:left="180"/>
            </w:pPr>
            <w:r w:rsidRPr="001557C5">
              <w:t xml:space="preserve">Уставный капитал </w:t>
            </w:r>
          </w:p>
          <w:p w:rsidR="00E4578F" w:rsidRPr="001557C5" w:rsidRDefault="00E4578F" w:rsidP="001977EA">
            <w:pPr>
              <w:ind w:left="180"/>
            </w:pPr>
          </w:p>
        </w:tc>
        <w:tc>
          <w:tcPr>
            <w:tcW w:w="5387" w:type="dxa"/>
          </w:tcPr>
          <w:p w:rsidR="00E4578F" w:rsidRPr="00A53D17" w:rsidRDefault="00E4578F" w:rsidP="001557C5">
            <w:r w:rsidRPr="00A53D17">
              <w:t>5</w:t>
            </w:r>
            <w:r w:rsidR="001557C5" w:rsidRPr="00A53D17">
              <w:t>8</w:t>
            </w:r>
            <w:r w:rsidRPr="00A53D17">
              <w:t>0 000 руб.</w:t>
            </w:r>
          </w:p>
        </w:tc>
      </w:tr>
      <w:tr w:rsidR="00E4578F" w:rsidRPr="00D92AFD" w:rsidTr="00AB5A72">
        <w:trPr>
          <w:trHeight w:val="465"/>
        </w:trPr>
        <w:tc>
          <w:tcPr>
            <w:tcW w:w="4291" w:type="dxa"/>
          </w:tcPr>
          <w:p w:rsidR="00E4578F" w:rsidRDefault="00E4578F" w:rsidP="001977EA">
            <w:pPr>
              <w:ind w:left="180"/>
            </w:pPr>
            <w:r w:rsidRPr="00AB5A72">
              <w:t>Ф.И.О.</w:t>
            </w:r>
            <w:r>
              <w:t xml:space="preserve"> учредителя</w:t>
            </w:r>
          </w:p>
        </w:tc>
        <w:tc>
          <w:tcPr>
            <w:tcW w:w="5387" w:type="dxa"/>
          </w:tcPr>
          <w:p w:rsidR="00E4578F" w:rsidRPr="00A53D17" w:rsidRDefault="001557C5" w:rsidP="00BD24E6">
            <w:r w:rsidRPr="00A53D17">
              <w:t xml:space="preserve">Мельникова Ирина Александровна </w:t>
            </w:r>
          </w:p>
        </w:tc>
      </w:tr>
      <w:tr w:rsidR="005578CB" w:rsidRPr="005578CB" w:rsidTr="00AB5A72">
        <w:trPr>
          <w:trHeight w:val="390"/>
        </w:trPr>
        <w:tc>
          <w:tcPr>
            <w:tcW w:w="4291" w:type="dxa"/>
          </w:tcPr>
          <w:p w:rsidR="005578CB" w:rsidRPr="001557C5" w:rsidRDefault="005578CB" w:rsidP="001977EA">
            <w:pPr>
              <w:ind w:left="180"/>
            </w:pPr>
            <w:r w:rsidRPr="001557C5">
              <w:t>Ф.И.О. генерального директора</w:t>
            </w:r>
          </w:p>
          <w:p w:rsidR="005578CB" w:rsidRPr="001557C5" w:rsidRDefault="005578CB" w:rsidP="001977EA">
            <w:pPr>
              <w:ind w:left="180"/>
            </w:pPr>
          </w:p>
        </w:tc>
        <w:tc>
          <w:tcPr>
            <w:tcW w:w="5387" w:type="dxa"/>
          </w:tcPr>
          <w:p w:rsidR="0065383B" w:rsidRPr="00A53D17" w:rsidRDefault="00D53407" w:rsidP="0065383B">
            <w:proofErr w:type="spellStart"/>
            <w:r>
              <w:t>Некорыстенко</w:t>
            </w:r>
            <w:proofErr w:type="spellEnd"/>
            <w:r>
              <w:t xml:space="preserve"> Андрей Николаевич </w:t>
            </w:r>
            <w:bookmarkStart w:id="0" w:name="_GoBack"/>
            <w:bookmarkEnd w:id="0"/>
          </w:p>
          <w:p w:rsidR="005578CB" w:rsidRPr="00A53D17" w:rsidRDefault="005578CB" w:rsidP="001557C5"/>
        </w:tc>
      </w:tr>
    </w:tbl>
    <w:p w:rsidR="00AB5A72" w:rsidRDefault="00A13656" w:rsidP="001977E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6F6A">
        <w:rPr>
          <w:b/>
        </w:rPr>
        <w:tab/>
      </w:r>
    </w:p>
    <w:p w:rsidR="00696A6E" w:rsidRPr="00696A6E" w:rsidRDefault="00A13656" w:rsidP="00AB5A72">
      <w:pPr>
        <w:jc w:val="center"/>
        <w:rPr>
          <w:b/>
          <w:sz w:val="28"/>
          <w:szCs w:val="28"/>
        </w:rPr>
      </w:pPr>
      <w:r w:rsidRPr="00696A6E">
        <w:rPr>
          <w:b/>
          <w:sz w:val="28"/>
          <w:szCs w:val="28"/>
        </w:rPr>
        <w:t>Б</w:t>
      </w:r>
      <w:r w:rsidR="00E4578F" w:rsidRPr="00696A6E">
        <w:rPr>
          <w:b/>
          <w:sz w:val="28"/>
          <w:szCs w:val="28"/>
        </w:rPr>
        <w:t>анковские реквизиты</w:t>
      </w:r>
      <w:r w:rsidR="00696A6E" w:rsidRPr="00696A6E">
        <w:rPr>
          <w:b/>
          <w:sz w:val="28"/>
          <w:szCs w:val="28"/>
        </w:rPr>
        <w:t xml:space="preserve"> </w:t>
      </w:r>
    </w:p>
    <w:p w:rsidR="00A13656" w:rsidRPr="00696A6E" w:rsidRDefault="00696A6E" w:rsidP="00AB5A72">
      <w:pPr>
        <w:jc w:val="center"/>
        <w:rPr>
          <w:color w:val="FF0000"/>
          <w:sz w:val="28"/>
          <w:szCs w:val="28"/>
        </w:rPr>
      </w:pPr>
      <w:r w:rsidRPr="00696A6E">
        <w:rPr>
          <w:sz w:val="28"/>
          <w:szCs w:val="28"/>
        </w:rPr>
        <w:t xml:space="preserve">счет открыт </w:t>
      </w:r>
      <w:r w:rsidR="00BF5350">
        <w:rPr>
          <w:color w:val="FF0000"/>
          <w:sz w:val="28"/>
          <w:szCs w:val="28"/>
        </w:rPr>
        <w:t>17</w:t>
      </w:r>
      <w:r w:rsidRPr="00696A6E">
        <w:rPr>
          <w:color w:val="FF0000"/>
          <w:sz w:val="28"/>
          <w:szCs w:val="28"/>
        </w:rPr>
        <w:t>.</w:t>
      </w:r>
      <w:r w:rsidR="00BF5350">
        <w:rPr>
          <w:color w:val="FF0000"/>
          <w:sz w:val="28"/>
          <w:szCs w:val="28"/>
        </w:rPr>
        <w:t>07</w:t>
      </w:r>
      <w:r w:rsidRPr="00696A6E">
        <w:rPr>
          <w:color w:val="FF0000"/>
          <w:sz w:val="28"/>
          <w:szCs w:val="28"/>
        </w:rPr>
        <w:t>.201</w:t>
      </w:r>
      <w:r w:rsidR="00BF5350">
        <w:rPr>
          <w:color w:val="FF0000"/>
          <w:sz w:val="28"/>
          <w:szCs w:val="28"/>
        </w:rPr>
        <w:t>8</w:t>
      </w:r>
    </w:p>
    <w:p w:rsidR="00696A6E" w:rsidRPr="00696A6E" w:rsidRDefault="00696A6E" w:rsidP="00AB5A72">
      <w:pPr>
        <w:jc w:val="center"/>
        <w:rPr>
          <w:sz w:val="28"/>
          <w:szCs w:val="28"/>
        </w:rPr>
      </w:pPr>
      <w:r w:rsidRPr="00696A6E">
        <w:rPr>
          <w:sz w:val="28"/>
          <w:szCs w:val="28"/>
        </w:rPr>
        <w:t xml:space="preserve">(Отделение </w:t>
      </w:r>
      <w:r w:rsidR="00BF5350">
        <w:rPr>
          <w:sz w:val="28"/>
          <w:szCs w:val="28"/>
          <w:shd w:val="clear" w:color="auto" w:fill="FFFFFF"/>
        </w:rPr>
        <w:t xml:space="preserve">ДО «На </w:t>
      </w:r>
      <w:proofErr w:type="spellStart"/>
      <w:r w:rsidR="00BF5350">
        <w:rPr>
          <w:sz w:val="28"/>
          <w:szCs w:val="28"/>
          <w:shd w:val="clear" w:color="auto" w:fill="FFFFFF"/>
        </w:rPr>
        <w:t>Грохольском</w:t>
      </w:r>
      <w:proofErr w:type="spellEnd"/>
      <w:r w:rsidR="00BF5350">
        <w:rPr>
          <w:sz w:val="28"/>
          <w:szCs w:val="28"/>
          <w:shd w:val="clear" w:color="auto" w:fill="FFFFFF"/>
        </w:rPr>
        <w:t>»</w:t>
      </w:r>
      <w:r w:rsidR="0046217D">
        <w:rPr>
          <w:sz w:val="28"/>
          <w:szCs w:val="28"/>
          <w:shd w:val="clear" w:color="auto" w:fill="FFFFFF"/>
        </w:rPr>
        <w:t xml:space="preserve"> </w:t>
      </w:r>
      <w:r w:rsidR="0046217D" w:rsidRPr="0046217D">
        <w:rPr>
          <w:sz w:val="28"/>
          <w:szCs w:val="28"/>
          <w:shd w:val="clear" w:color="auto" w:fill="FFFFFF"/>
        </w:rPr>
        <w:t xml:space="preserve">пер. </w:t>
      </w:r>
      <w:proofErr w:type="spellStart"/>
      <w:r w:rsidR="0046217D" w:rsidRPr="0046217D">
        <w:rPr>
          <w:sz w:val="28"/>
          <w:szCs w:val="28"/>
          <w:shd w:val="clear" w:color="auto" w:fill="FFFFFF"/>
        </w:rPr>
        <w:t>Грохольский</w:t>
      </w:r>
      <w:proofErr w:type="spellEnd"/>
      <w:r w:rsidR="0046217D" w:rsidRPr="0046217D">
        <w:rPr>
          <w:sz w:val="28"/>
          <w:szCs w:val="28"/>
          <w:shd w:val="clear" w:color="auto" w:fill="FFFFFF"/>
        </w:rPr>
        <w:t>, д. 29, корп. 1</w:t>
      </w:r>
      <w:r w:rsidRPr="00696A6E">
        <w:rPr>
          <w:sz w:val="28"/>
          <w:szCs w:val="28"/>
          <w:shd w:val="clear" w:color="auto" w:fill="FFFFFF"/>
        </w:rPr>
        <w:t>)</w:t>
      </w:r>
    </w:p>
    <w:p w:rsidR="00A13656" w:rsidRDefault="00E27C36" w:rsidP="001977EA">
      <w:pPr>
        <w:rPr>
          <w:b/>
        </w:rPr>
      </w:pPr>
      <w:r>
        <w:rPr>
          <w:b/>
        </w:rPr>
        <w:t>Счет открыт</w:t>
      </w:r>
      <w:r w:rsidR="003B403E">
        <w:rPr>
          <w:b/>
        </w:rPr>
        <w:t>: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1"/>
        <w:gridCol w:w="5387"/>
      </w:tblGrid>
      <w:tr w:rsidR="00E27C36" w:rsidRPr="00423E95" w:rsidTr="00AB5A72">
        <w:trPr>
          <w:trHeight w:val="581"/>
        </w:trPr>
        <w:tc>
          <w:tcPr>
            <w:tcW w:w="4291" w:type="dxa"/>
          </w:tcPr>
          <w:p w:rsidR="00E27C36" w:rsidRPr="00AB5A72" w:rsidRDefault="00E27C36" w:rsidP="007B1A64">
            <w:pPr>
              <w:shd w:val="clear" w:color="auto" w:fill="FFFFFF"/>
              <w:jc w:val="both"/>
            </w:pPr>
            <w:r w:rsidRPr="00AB5A72">
              <w:t>Наименование банка</w:t>
            </w:r>
          </w:p>
        </w:tc>
        <w:tc>
          <w:tcPr>
            <w:tcW w:w="5387" w:type="dxa"/>
          </w:tcPr>
          <w:p w:rsidR="00E27C36" w:rsidRPr="00BF5350" w:rsidRDefault="00BF5350" w:rsidP="003B403E">
            <w:pPr>
              <w:rPr>
                <w:b/>
                <w:sz w:val="32"/>
                <w:szCs w:val="32"/>
              </w:rPr>
            </w:pPr>
            <w:r w:rsidRPr="00BF5350">
              <w:rPr>
                <w:b/>
                <w:sz w:val="32"/>
                <w:szCs w:val="32"/>
                <w:shd w:val="clear" w:color="auto" w:fill="FFFFFF"/>
              </w:rPr>
              <w:t> ПАО АКБ «АВАНГАРД» </w:t>
            </w:r>
          </w:p>
        </w:tc>
      </w:tr>
      <w:tr w:rsidR="00E27C36" w:rsidTr="00AB5A72">
        <w:trPr>
          <w:trHeight w:val="70"/>
        </w:trPr>
        <w:tc>
          <w:tcPr>
            <w:tcW w:w="4291" w:type="dxa"/>
          </w:tcPr>
          <w:p w:rsidR="00E27C36" w:rsidRDefault="00E27C36" w:rsidP="009A47DC">
            <w:r w:rsidRPr="00AB5A72">
              <w:t>Расчётный счет</w:t>
            </w:r>
          </w:p>
          <w:p w:rsidR="00E27C36" w:rsidRPr="00AB5A72" w:rsidRDefault="00E27C36" w:rsidP="009A47DC"/>
        </w:tc>
        <w:tc>
          <w:tcPr>
            <w:tcW w:w="5387" w:type="dxa"/>
          </w:tcPr>
          <w:p w:rsidR="00E27C36" w:rsidRPr="00BF5350" w:rsidRDefault="00BF5350" w:rsidP="00831707">
            <w:pPr>
              <w:rPr>
                <w:b/>
                <w:sz w:val="32"/>
                <w:szCs w:val="32"/>
              </w:rPr>
            </w:pPr>
            <w:r w:rsidRPr="00BF5350">
              <w:rPr>
                <w:b/>
                <w:sz w:val="32"/>
                <w:szCs w:val="32"/>
              </w:rPr>
              <w:t>40702810200120035264</w:t>
            </w:r>
          </w:p>
        </w:tc>
      </w:tr>
      <w:tr w:rsidR="00E27C36" w:rsidTr="00AB5A72">
        <w:trPr>
          <w:trHeight w:val="70"/>
        </w:trPr>
        <w:tc>
          <w:tcPr>
            <w:tcW w:w="4291" w:type="dxa"/>
          </w:tcPr>
          <w:p w:rsidR="00E27C36" w:rsidRPr="00AB5A72" w:rsidRDefault="00E27C36" w:rsidP="00AB5A72">
            <w:r w:rsidRPr="00AB5A72">
              <w:t>Кор./счет</w:t>
            </w:r>
          </w:p>
          <w:p w:rsidR="00E27C36" w:rsidRPr="00AB5A72" w:rsidRDefault="00E27C36" w:rsidP="009A47DC"/>
        </w:tc>
        <w:tc>
          <w:tcPr>
            <w:tcW w:w="5387" w:type="dxa"/>
          </w:tcPr>
          <w:p w:rsidR="00E27C36" w:rsidRPr="00BF5350" w:rsidRDefault="00BF5350" w:rsidP="003B403E">
            <w:pPr>
              <w:rPr>
                <w:b/>
                <w:sz w:val="32"/>
                <w:szCs w:val="32"/>
              </w:rPr>
            </w:pPr>
            <w:r w:rsidRPr="00BF5350">
              <w:rPr>
                <w:b/>
                <w:sz w:val="32"/>
                <w:szCs w:val="32"/>
                <w:shd w:val="clear" w:color="auto" w:fill="FFFFFF"/>
              </w:rPr>
              <w:t>30101810000000000201 </w:t>
            </w:r>
          </w:p>
        </w:tc>
      </w:tr>
      <w:tr w:rsidR="00E27C36" w:rsidTr="00AB5A72">
        <w:trPr>
          <w:trHeight w:val="463"/>
        </w:trPr>
        <w:tc>
          <w:tcPr>
            <w:tcW w:w="4291" w:type="dxa"/>
          </w:tcPr>
          <w:p w:rsidR="00E27C36" w:rsidRPr="00AB5A72" w:rsidRDefault="00E27C36" w:rsidP="009A47DC">
            <w:r w:rsidRPr="00AB5A72">
              <w:t>БИК</w:t>
            </w:r>
          </w:p>
        </w:tc>
        <w:tc>
          <w:tcPr>
            <w:tcW w:w="5387" w:type="dxa"/>
          </w:tcPr>
          <w:p w:rsidR="00E27C36" w:rsidRPr="00BF5350" w:rsidRDefault="00BF5350" w:rsidP="003B403E">
            <w:pPr>
              <w:rPr>
                <w:b/>
                <w:sz w:val="32"/>
                <w:szCs w:val="32"/>
              </w:rPr>
            </w:pPr>
            <w:r w:rsidRPr="00BF5350">
              <w:rPr>
                <w:b/>
                <w:sz w:val="32"/>
                <w:szCs w:val="32"/>
                <w:shd w:val="clear" w:color="auto" w:fill="FFFFFF"/>
              </w:rPr>
              <w:t>044525201 </w:t>
            </w:r>
          </w:p>
        </w:tc>
      </w:tr>
    </w:tbl>
    <w:p w:rsidR="00DF2F65" w:rsidRDefault="00DF2F65" w:rsidP="00E425D8">
      <w:pPr>
        <w:rPr>
          <w:b/>
        </w:rPr>
      </w:pPr>
    </w:p>
    <w:sectPr w:rsidR="00DF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62"/>
    <w:rsid w:val="000107C6"/>
    <w:rsid w:val="000202AD"/>
    <w:rsid w:val="00046506"/>
    <w:rsid w:val="00083825"/>
    <w:rsid w:val="0008609B"/>
    <w:rsid w:val="000A4284"/>
    <w:rsid w:val="000E1552"/>
    <w:rsid w:val="000F7679"/>
    <w:rsid w:val="0011117B"/>
    <w:rsid w:val="0011574C"/>
    <w:rsid w:val="001305D5"/>
    <w:rsid w:val="00133598"/>
    <w:rsid w:val="00134A35"/>
    <w:rsid w:val="00151776"/>
    <w:rsid w:val="001557C5"/>
    <w:rsid w:val="001618B5"/>
    <w:rsid w:val="001635DB"/>
    <w:rsid w:val="001671ED"/>
    <w:rsid w:val="001977EA"/>
    <w:rsid w:val="001A45B4"/>
    <w:rsid w:val="001B705A"/>
    <w:rsid w:val="001C6893"/>
    <w:rsid w:val="00202076"/>
    <w:rsid w:val="0021286E"/>
    <w:rsid w:val="002339B7"/>
    <w:rsid w:val="00273B03"/>
    <w:rsid w:val="002B687A"/>
    <w:rsid w:val="00346F44"/>
    <w:rsid w:val="00365854"/>
    <w:rsid w:val="00380A74"/>
    <w:rsid w:val="003B403E"/>
    <w:rsid w:val="00423E95"/>
    <w:rsid w:val="00455528"/>
    <w:rsid w:val="0046217D"/>
    <w:rsid w:val="004837B6"/>
    <w:rsid w:val="004B6F43"/>
    <w:rsid w:val="004D6A3E"/>
    <w:rsid w:val="00524215"/>
    <w:rsid w:val="005578CB"/>
    <w:rsid w:val="005C40BC"/>
    <w:rsid w:val="005D7FF1"/>
    <w:rsid w:val="005F4299"/>
    <w:rsid w:val="005F6DF6"/>
    <w:rsid w:val="00611A4A"/>
    <w:rsid w:val="006166FD"/>
    <w:rsid w:val="006230E0"/>
    <w:rsid w:val="00652746"/>
    <w:rsid w:val="0065383B"/>
    <w:rsid w:val="00672B87"/>
    <w:rsid w:val="0069541B"/>
    <w:rsid w:val="00696A6E"/>
    <w:rsid w:val="006B50A4"/>
    <w:rsid w:val="006E1A69"/>
    <w:rsid w:val="006F2F5C"/>
    <w:rsid w:val="00755266"/>
    <w:rsid w:val="00762743"/>
    <w:rsid w:val="0077694A"/>
    <w:rsid w:val="007A6073"/>
    <w:rsid w:val="007B1A64"/>
    <w:rsid w:val="007C277D"/>
    <w:rsid w:val="007C61FE"/>
    <w:rsid w:val="00827BF4"/>
    <w:rsid w:val="00831707"/>
    <w:rsid w:val="00847450"/>
    <w:rsid w:val="0087728D"/>
    <w:rsid w:val="008C7D07"/>
    <w:rsid w:val="008D1DE6"/>
    <w:rsid w:val="009053E3"/>
    <w:rsid w:val="00906DF2"/>
    <w:rsid w:val="009364F1"/>
    <w:rsid w:val="00977882"/>
    <w:rsid w:val="009A47DC"/>
    <w:rsid w:val="009E4E38"/>
    <w:rsid w:val="009E7DE8"/>
    <w:rsid w:val="009F7729"/>
    <w:rsid w:val="00A13656"/>
    <w:rsid w:val="00A20C8C"/>
    <w:rsid w:val="00A53D17"/>
    <w:rsid w:val="00AB5A72"/>
    <w:rsid w:val="00AC04F3"/>
    <w:rsid w:val="00B44F3F"/>
    <w:rsid w:val="00B5115C"/>
    <w:rsid w:val="00B81062"/>
    <w:rsid w:val="00BD24E6"/>
    <w:rsid w:val="00BF5350"/>
    <w:rsid w:val="00C03AFF"/>
    <w:rsid w:val="00C207FB"/>
    <w:rsid w:val="00C47107"/>
    <w:rsid w:val="00C6425C"/>
    <w:rsid w:val="00C764D5"/>
    <w:rsid w:val="00CB663B"/>
    <w:rsid w:val="00CE450C"/>
    <w:rsid w:val="00D11143"/>
    <w:rsid w:val="00D13429"/>
    <w:rsid w:val="00D53407"/>
    <w:rsid w:val="00D77E50"/>
    <w:rsid w:val="00D92AFD"/>
    <w:rsid w:val="00DB2BB4"/>
    <w:rsid w:val="00DE41F2"/>
    <w:rsid w:val="00DE43BC"/>
    <w:rsid w:val="00DF2F65"/>
    <w:rsid w:val="00E145B4"/>
    <w:rsid w:val="00E176A7"/>
    <w:rsid w:val="00E27C36"/>
    <w:rsid w:val="00E32BC3"/>
    <w:rsid w:val="00E425D8"/>
    <w:rsid w:val="00E4578F"/>
    <w:rsid w:val="00E91354"/>
    <w:rsid w:val="00EF0C2B"/>
    <w:rsid w:val="00EF43E7"/>
    <w:rsid w:val="00EF52D5"/>
    <w:rsid w:val="00F553E1"/>
    <w:rsid w:val="00F7476B"/>
    <w:rsid w:val="00F74AE3"/>
    <w:rsid w:val="00F86F6A"/>
    <w:rsid w:val="00FB4AB7"/>
    <w:rsid w:val="00FC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6073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5578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6073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5578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kpriorite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6342B671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Su2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U0101</dc:creator>
  <cp:lastModifiedBy>127</cp:lastModifiedBy>
  <cp:revision>2</cp:revision>
  <cp:lastPrinted>2017-07-28T08:53:00Z</cp:lastPrinted>
  <dcterms:created xsi:type="dcterms:W3CDTF">2022-04-05T09:39:00Z</dcterms:created>
  <dcterms:modified xsi:type="dcterms:W3CDTF">2022-04-05T09:39:00Z</dcterms:modified>
</cp:coreProperties>
</file>